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26E3E553" w:rsidR="00D45FA5" w:rsidRPr="004D53D2" w:rsidRDefault="001070D0" w:rsidP="003E78B6">
      <w:pPr>
        <w:spacing w:after="120"/>
        <w:jc w:val="center"/>
        <w:rPr>
          <w:rFonts w:ascii="Arial" w:hAnsi="Arial" w:cs="Arial"/>
          <w:i/>
          <w:sz w:val="18"/>
          <w:szCs w:val="18"/>
        </w:rPr>
      </w:pPr>
      <w:r w:rsidRPr="001070D0">
        <w:rPr>
          <w:rFonts w:ascii="Arial" w:hAnsi="Arial" w:cs="Arial"/>
          <w:b/>
          <w:bCs/>
          <w:kern w:val="32"/>
          <w:sz w:val="28"/>
          <w:szCs w:val="32"/>
        </w:rPr>
        <w:t>Non avreste condannato persone senza colpa</w:t>
      </w:r>
    </w:p>
    <w:p w14:paraId="737ECCED" w14:textId="381A1BC9" w:rsidR="00714678" w:rsidRPr="00247064" w:rsidRDefault="00714678" w:rsidP="00714678">
      <w:pPr>
        <w:spacing w:after="120"/>
        <w:jc w:val="both"/>
        <w:rPr>
          <w:rFonts w:ascii="Arial" w:hAnsi="Arial" w:cs="Arial"/>
          <w:i/>
        </w:rPr>
      </w:pPr>
      <w:bookmarkStart w:id="0" w:name="_Hlk146558377"/>
      <w:r>
        <w:rPr>
          <w:rFonts w:ascii="Arial" w:hAnsi="Arial" w:cs="Arial"/>
          <w:iCs/>
        </w:rPr>
        <w:t xml:space="preserve">Cosa significa: </w:t>
      </w:r>
      <w:r w:rsidRPr="00714678">
        <w:rPr>
          <w:rFonts w:ascii="Arial" w:hAnsi="Arial" w:cs="Arial"/>
          <w:i/>
        </w:rPr>
        <w:t>“Misericordia io vogliono e non sacrifici”?</w:t>
      </w:r>
      <w:r>
        <w:rPr>
          <w:rFonts w:ascii="Arial" w:hAnsi="Arial" w:cs="Arial"/>
          <w:iCs/>
        </w:rPr>
        <w:t xml:space="preserve"> A questa prima parola ne va aggiunta una seconda: </w:t>
      </w:r>
      <w:r w:rsidRPr="00714678">
        <w:rPr>
          <w:rFonts w:ascii="Arial" w:hAnsi="Arial" w:cs="Arial"/>
          <w:i/>
        </w:rPr>
        <w:t>“La conoscenza di Dio più degli olocausti”</w:t>
      </w:r>
      <w:r>
        <w:rPr>
          <w:rFonts w:ascii="Arial" w:hAnsi="Arial" w:cs="Arial"/>
          <w:i/>
        </w:rPr>
        <w:t xml:space="preserve">. </w:t>
      </w:r>
      <w:r>
        <w:rPr>
          <w:rFonts w:ascii="Arial" w:hAnsi="Arial" w:cs="Arial"/>
          <w:iCs/>
        </w:rPr>
        <w:t xml:space="preserve">Questa Parola di Dio è proferita dallo Spirito Santo per bocca del profeta Osea: </w:t>
      </w:r>
      <w:r w:rsidRPr="00247064">
        <w:rPr>
          <w:rFonts w:ascii="Arial" w:hAnsi="Arial" w:cs="Arial"/>
          <w:i/>
        </w:rPr>
        <w:t>“</w:t>
      </w:r>
      <w:r w:rsidRPr="00247064">
        <w:rPr>
          <w:rFonts w:ascii="Arial" w:hAnsi="Arial" w:cs="Arial"/>
          <w:i/>
        </w:rPr>
        <w:t>Venite, ritorniamo al Signore:</w:t>
      </w:r>
      <w:r w:rsidRPr="00247064">
        <w:rPr>
          <w:rFonts w:ascii="Arial" w:hAnsi="Arial" w:cs="Arial"/>
          <w:i/>
        </w:rPr>
        <w:t xml:space="preserve"> </w:t>
      </w:r>
      <w:r w:rsidRPr="00247064">
        <w:rPr>
          <w:rFonts w:ascii="Arial" w:hAnsi="Arial" w:cs="Arial"/>
          <w:i/>
        </w:rPr>
        <w:t>egli ci ha straziato ed egli ci guarirà.</w:t>
      </w:r>
      <w:r w:rsidRPr="00247064">
        <w:rPr>
          <w:rFonts w:ascii="Arial" w:hAnsi="Arial" w:cs="Arial"/>
          <w:i/>
        </w:rPr>
        <w:t xml:space="preserve"> </w:t>
      </w:r>
      <w:r w:rsidRPr="00247064">
        <w:rPr>
          <w:rFonts w:ascii="Arial" w:hAnsi="Arial" w:cs="Arial"/>
          <w:i/>
        </w:rPr>
        <w:t>Egli ci ha percosso ed egli ci fascerà.</w:t>
      </w:r>
      <w:r w:rsidRPr="00247064">
        <w:rPr>
          <w:rFonts w:ascii="Arial" w:hAnsi="Arial" w:cs="Arial"/>
          <w:i/>
        </w:rPr>
        <w:t xml:space="preserve"> </w:t>
      </w:r>
      <w:r w:rsidRPr="00247064">
        <w:rPr>
          <w:rFonts w:ascii="Arial" w:hAnsi="Arial" w:cs="Arial"/>
          <w:i/>
        </w:rPr>
        <w:t>Dopo due giorni ci ridarà la vita</w:t>
      </w:r>
      <w:r w:rsidRPr="00247064">
        <w:rPr>
          <w:rFonts w:ascii="Arial" w:hAnsi="Arial" w:cs="Arial"/>
          <w:i/>
        </w:rPr>
        <w:t xml:space="preserve"> </w:t>
      </w:r>
      <w:r w:rsidRPr="00247064">
        <w:rPr>
          <w:rFonts w:ascii="Arial" w:hAnsi="Arial" w:cs="Arial"/>
          <w:i/>
        </w:rPr>
        <w:t>e il terzo ci farà rialzare,</w:t>
      </w:r>
      <w:r w:rsidRPr="00247064">
        <w:rPr>
          <w:rFonts w:ascii="Arial" w:hAnsi="Arial" w:cs="Arial"/>
          <w:i/>
        </w:rPr>
        <w:t xml:space="preserve"> </w:t>
      </w:r>
      <w:r w:rsidRPr="00247064">
        <w:rPr>
          <w:rFonts w:ascii="Arial" w:hAnsi="Arial" w:cs="Arial"/>
          <w:i/>
        </w:rPr>
        <w:t>e noi vivremo alla sua presenza.</w:t>
      </w:r>
      <w:r w:rsidRPr="00247064">
        <w:rPr>
          <w:rFonts w:ascii="Arial" w:hAnsi="Arial" w:cs="Arial"/>
          <w:i/>
        </w:rPr>
        <w:t xml:space="preserve"> </w:t>
      </w:r>
      <w:r w:rsidRPr="00247064">
        <w:rPr>
          <w:rFonts w:ascii="Arial" w:hAnsi="Arial" w:cs="Arial"/>
          <w:i/>
        </w:rPr>
        <w:t>Affrettiamoci a conoscere il Signore,</w:t>
      </w:r>
      <w:r w:rsidRPr="00247064">
        <w:rPr>
          <w:rFonts w:ascii="Arial" w:hAnsi="Arial" w:cs="Arial"/>
          <w:i/>
        </w:rPr>
        <w:t xml:space="preserve"> </w:t>
      </w:r>
      <w:r w:rsidRPr="00247064">
        <w:rPr>
          <w:rFonts w:ascii="Arial" w:hAnsi="Arial" w:cs="Arial"/>
          <w:i/>
        </w:rPr>
        <w:t>la sua venuta è sicura come l’aurora.</w:t>
      </w:r>
      <w:r w:rsidRPr="00247064">
        <w:rPr>
          <w:rFonts w:ascii="Arial" w:hAnsi="Arial" w:cs="Arial"/>
          <w:i/>
        </w:rPr>
        <w:t xml:space="preserve"> </w:t>
      </w:r>
      <w:r w:rsidRPr="00247064">
        <w:rPr>
          <w:rFonts w:ascii="Arial" w:hAnsi="Arial" w:cs="Arial"/>
          <w:i/>
        </w:rPr>
        <w:t>Verrà a noi come la pioggia d’autunno,</w:t>
      </w:r>
      <w:r w:rsidRPr="00247064">
        <w:rPr>
          <w:rFonts w:ascii="Arial" w:hAnsi="Arial" w:cs="Arial"/>
          <w:i/>
        </w:rPr>
        <w:t xml:space="preserve"> </w:t>
      </w:r>
      <w:r w:rsidRPr="00247064">
        <w:rPr>
          <w:rFonts w:ascii="Arial" w:hAnsi="Arial" w:cs="Arial"/>
          <w:i/>
        </w:rPr>
        <w:t>come la pioggia di primavera che feconda la terra”.</w:t>
      </w:r>
      <w:r w:rsidRPr="00247064">
        <w:rPr>
          <w:rFonts w:ascii="Arial" w:hAnsi="Arial" w:cs="Arial"/>
          <w:i/>
        </w:rPr>
        <w:t xml:space="preserve"> </w:t>
      </w:r>
      <w:r w:rsidRPr="00247064">
        <w:rPr>
          <w:rFonts w:ascii="Arial" w:hAnsi="Arial" w:cs="Arial"/>
          <w:i/>
        </w:rPr>
        <w:t>Che dovrò fare per te, Èfraim,</w:t>
      </w:r>
      <w:r w:rsidRPr="00247064">
        <w:rPr>
          <w:rFonts w:ascii="Arial" w:hAnsi="Arial" w:cs="Arial"/>
          <w:i/>
        </w:rPr>
        <w:t xml:space="preserve"> </w:t>
      </w:r>
      <w:r w:rsidRPr="00247064">
        <w:rPr>
          <w:rFonts w:ascii="Arial" w:hAnsi="Arial" w:cs="Arial"/>
          <w:i/>
        </w:rPr>
        <w:t>che dovrò fare per te, Giuda?</w:t>
      </w:r>
      <w:r w:rsidRPr="00247064">
        <w:rPr>
          <w:rFonts w:ascii="Arial" w:hAnsi="Arial" w:cs="Arial"/>
          <w:i/>
        </w:rPr>
        <w:t xml:space="preserve"> </w:t>
      </w:r>
      <w:r w:rsidRPr="00247064">
        <w:rPr>
          <w:rFonts w:ascii="Arial" w:hAnsi="Arial" w:cs="Arial"/>
          <w:i/>
        </w:rPr>
        <w:t>Il vostro amore è come una nube del mattino,</w:t>
      </w:r>
      <w:r w:rsidRPr="00247064">
        <w:rPr>
          <w:rFonts w:ascii="Arial" w:hAnsi="Arial" w:cs="Arial"/>
          <w:i/>
        </w:rPr>
        <w:t xml:space="preserve"> </w:t>
      </w:r>
      <w:r w:rsidRPr="00247064">
        <w:rPr>
          <w:rFonts w:ascii="Arial" w:hAnsi="Arial" w:cs="Arial"/>
          <w:i/>
        </w:rPr>
        <w:t>come la rugiada che all’alba svanisce.</w:t>
      </w:r>
      <w:r w:rsidRPr="00247064">
        <w:rPr>
          <w:rFonts w:ascii="Arial" w:hAnsi="Arial" w:cs="Arial"/>
          <w:i/>
        </w:rPr>
        <w:t xml:space="preserve"> </w:t>
      </w:r>
      <w:r w:rsidRPr="00247064">
        <w:rPr>
          <w:rFonts w:ascii="Arial" w:hAnsi="Arial" w:cs="Arial"/>
          <w:i/>
        </w:rPr>
        <w:t>Per questo li ho abbattuti per mezzo dei profeti,</w:t>
      </w:r>
      <w:r w:rsidRPr="00247064">
        <w:rPr>
          <w:rFonts w:ascii="Arial" w:hAnsi="Arial" w:cs="Arial"/>
          <w:i/>
        </w:rPr>
        <w:t xml:space="preserve"> </w:t>
      </w:r>
      <w:r w:rsidRPr="00247064">
        <w:rPr>
          <w:rFonts w:ascii="Arial" w:hAnsi="Arial" w:cs="Arial"/>
          <w:i/>
        </w:rPr>
        <w:t>li ho uccisi con le parole della mia bocca</w:t>
      </w:r>
      <w:r w:rsidRPr="00247064">
        <w:rPr>
          <w:rFonts w:ascii="Arial" w:hAnsi="Arial" w:cs="Arial"/>
          <w:i/>
        </w:rPr>
        <w:t xml:space="preserve"> </w:t>
      </w:r>
      <w:r w:rsidRPr="00247064">
        <w:rPr>
          <w:rFonts w:ascii="Arial" w:hAnsi="Arial" w:cs="Arial"/>
          <w:i/>
        </w:rPr>
        <w:t>e il mio giudizio sorge come la luce:</w:t>
      </w:r>
      <w:r w:rsidRPr="00247064">
        <w:rPr>
          <w:rFonts w:ascii="Arial" w:hAnsi="Arial" w:cs="Arial"/>
          <w:i/>
        </w:rPr>
        <w:t xml:space="preserve"> </w:t>
      </w:r>
      <w:r w:rsidRPr="00247064">
        <w:rPr>
          <w:rFonts w:ascii="Arial" w:hAnsi="Arial" w:cs="Arial"/>
          <w:i/>
        </w:rPr>
        <w:t>poiché voglio l’amore e non il sacrificio,</w:t>
      </w:r>
      <w:r w:rsidRPr="00247064">
        <w:rPr>
          <w:rFonts w:ascii="Arial" w:hAnsi="Arial" w:cs="Arial"/>
          <w:i/>
        </w:rPr>
        <w:t xml:space="preserve"> </w:t>
      </w:r>
      <w:r w:rsidRPr="00247064">
        <w:rPr>
          <w:rFonts w:ascii="Arial" w:hAnsi="Arial" w:cs="Arial"/>
          <w:i/>
        </w:rPr>
        <w:t>la conoscenza di Dio più degli olocausti.</w:t>
      </w:r>
      <w:r w:rsidRPr="00247064">
        <w:rPr>
          <w:rFonts w:ascii="Arial" w:hAnsi="Arial" w:cs="Arial"/>
          <w:i/>
        </w:rPr>
        <w:t xml:space="preserve"> </w:t>
      </w:r>
      <w:r w:rsidRPr="00247064">
        <w:rPr>
          <w:rFonts w:ascii="Arial" w:hAnsi="Arial" w:cs="Arial"/>
          <w:i/>
        </w:rPr>
        <w:t>Ma essi come Adamo hanno violato l’alleanza;</w:t>
      </w:r>
      <w:r w:rsidRPr="00247064">
        <w:rPr>
          <w:rFonts w:ascii="Arial" w:hAnsi="Arial" w:cs="Arial"/>
          <w:i/>
        </w:rPr>
        <w:t xml:space="preserve"> </w:t>
      </w:r>
      <w:r w:rsidRPr="00247064">
        <w:rPr>
          <w:rFonts w:ascii="Arial" w:hAnsi="Arial" w:cs="Arial"/>
          <w:i/>
        </w:rPr>
        <w:t>ecco, così mi hanno tradito.</w:t>
      </w:r>
      <w:r w:rsidRPr="00247064">
        <w:rPr>
          <w:rFonts w:ascii="Arial" w:hAnsi="Arial" w:cs="Arial"/>
          <w:i/>
        </w:rPr>
        <w:t xml:space="preserve"> </w:t>
      </w:r>
      <w:r w:rsidRPr="00247064">
        <w:rPr>
          <w:rFonts w:ascii="Arial" w:hAnsi="Arial" w:cs="Arial"/>
          <w:i/>
        </w:rPr>
        <w:t>Gàlaad è una città di malfattori,</w:t>
      </w:r>
      <w:r w:rsidRPr="00247064">
        <w:rPr>
          <w:rFonts w:ascii="Arial" w:hAnsi="Arial" w:cs="Arial"/>
          <w:i/>
        </w:rPr>
        <w:t xml:space="preserve"> </w:t>
      </w:r>
      <w:r w:rsidRPr="00247064">
        <w:rPr>
          <w:rFonts w:ascii="Arial" w:hAnsi="Arial" w:cs="Arial"/>
          <w:i/>
        </w:rPr>
        <w:t>macchiata di sangue.</w:t>
      </w:r>
      <w:r w:rsidRPr="00247064">
        <w:rPr>
          <w:rFonts w:ascii="Arial" w:hAnsi="Arial" w:cs="Arial"/>
          <w:i/>
        </w:rPr>
        <w:t xml:space="preserve"> </w:t>
      </w:r>
      <w:r w:rsidRPr="00247064">
        <w:rPr>
          <w:rFonts w:ascii="Arial" w:hAnsi="Arial" w:cs="Arial"/>
          <w:i/>
        </w:rPr>
        <w:t>Come banditi in agguato</w:t>
      </w:r>
      <w:r w:rsidRPr="00247064">
        <w:rPr>
          <w:rFonts w:ascii="Arial" w:hAnsi="Arial" w:cs="Arial"/>
          <w:i/>
        </w:rPr>
        <w:t xml:space="preserve"> </w:t>
      </w:r>
      <w:r w:rsidRPr="00247064">
        <w:rPr>
          <w:rFonts w:ascii="Arial" w:hAnsi="Arial" w:cs="Arial"/>
          <w:i/>
        </w:rPr>
        <w:t>una ciurma di sacerdoti</w:t>
      </w:r>
      <w:r w:rsidRPr="00247064">
        <w:rPr>
          <w:rFonts w:ascii="Arial" w:hAnsi="Arial" w:cs="Arial"/>
          <w:i/>
        </w:rPr>
        <w:t xml:space="preserve"> </w:t>
      </w:r>
      <w:r w:rsidRPr="00247064">
        <w:rPr>
          <w:rFonts w:ascii="Arial" w:hAnsi="Arial" w:cs="Arial"/>
          <w:i/>
        </w:rPr>
        <w:t>assale e uccide sulla strada di Sichem,</w:t>
      </w:r>
      <w:r w:rsidRPr="00247064">
        <w:rPr>
          <w:rFonts w:ascii="Arial" w:hAnsi="Arial" w:cs="Arial"/>
          <w:i/>
        </w:rPr>
        <w:t xml:space="preserve"> </w:t>
      </w:r>
      <w:r w:rsidRPr="00247064">
        <w:rPr>
          <w:rFonts w:ascii="Arial" w:hAnsi="Arial" w:cs="Arial"/>
          <w:i/>
        </w:rPr>
        <w:t>commette scelleratezze.</w:t>
      </w:r>
      <w:r w:rsidRPr="00247064">
        <w:rPr>
          <w:rFonts w:ascii="Arial" w:hAnsi="Arial" w:cs="Arial"/>
          <w:i/>
        </w:rPr>
        <w:t xml:space="preserve"> </w:t>
      </w:r>
      <w:r w:rsidRPr="00247064">
        <w:rPr>
          <w:rFonts w:ascii="Arial" w:hAnsi="Arial" w:cs="Arial"/>
          <w:i/>
        </w:rPr>
        <w:t>Orribili cose ho visto a Betel;</w:t>
      </w:r>
      <w:r w:rsidRPr="00247064">
        <w:rPr>
          <w:rFonts w:ascii="Arial" w:hAnsi="Arial" w:cs="Arial"/>
          <w:i/>
        </w:rPr>
        <w:t xml:space="preserve"> </w:t>
      </w:r>
      <w:r w:rsidRPr="00247064">
        <w:rPr>
          <w:rFonts w:ascii="Arial" w:hAnsi="Arial" w:cs="Arial"/>
          <w:i/>
        </w:rPr>
        <w:t>là si è prostituito Èfraim,</w:t>
      </w:r>
      <w:r w:rsidRPr="00247064">
        <w:rPr>
          <w:rFonts w:ascii="Arial" w:hAnsi="Arial" w:cs="Arial"/>
          <w:i/>
        </w:rPr>
        <w:t xml:space="preserve"> </w:t>
      </w:r>
      <w:r w:rsidRPr="00247064">
        <w:rPr>
          <w:rFonts w:ascii="Arial" w:hAnsi="Arial" w:cs="Arial"/>
          <w:i/>
        </w:rPr>
        <w:t>si è reso immondo Israele.</w:t>
      </w:r>
      <w:r w:rsidRPr="00247064">
        <w:rPr>
          <w:rFonts w:ascii="Arial" w:hAnsi="Arial" w:cs="Arial"/>
          <w:i/>
        </w:rPr>
        <w:t xml:space="preserve"> </w:t>
      </w:r>
      <w:r w:rsidRPr="00247064">
        <w:rPr>
          <w:rFonts w:ascii="Arial" w:hAnsi="Arial" w:cs="Arial"/>
          <w:i/>
        </w:rPr>
        <w:t>Anche a te, Giuda, io riserbo una mietitura,</w:t>
      </w:r>
      <w:r w:rsidRPr="00247064">
        <w:rPr>
          <w:rFonts w:ascii="Arial" w:hAnsi="Arial" w:cs="Arial"/>
          <w:i/>
        </w:rPr>
        <w:t xml:space="preserve"> </w:t>
      </w:r>
      <w:r w:rsidRPr="00247064">
        <w:rPr>
          <w:rFonts w:ascii="Arial" w:hAnsi="Arial" w:cs="Arial"/>
          <w:i/>
        </w:rPr>
        <w:t>quando ristabilirò la sorte del mio popolo</w:t>
      </w:r>
      <w:r w:rsidRPr="00247064">
        <w:rPr>
          <w:rFonts w:ascii="Arial" w:hAnsi="Arial" w:cs="Arial"/>
          <w:i/>
        </w:rPr>
        <w:t xml:space="preserve"> (Os 6,1-11). </w:t>
      </w:r>
    </w:p>
    <w:p w14:paraId="61C44DF0" w14:textId="7387EBD8" w:rsidR="00714678" w:rsidRPr="00247064" w:rsidRDefault="00714678" w:rsidP="00714678">
      <w:pPr>
        <w:spacing w:after="120"/>
        <w:jc w:val="both"/>
        <w:rPr>
          <w:rFonts w:ascii="Arial" w:hAnsi="Arial" w:cs="Arial"/>
          <w:iCs/>
        </w:rPr>
      </w:pPr>
      <w:r w:rsidRPr="00247064">
        <w:rPr>
          <w:rFonts w:ascii="Arial" w:hAnsi="Arial" w:cs="Arial"/>
          <w:i/>
        </w:rPr>
        <w:t>Mentre sto per guarire Israele,</w:t>
      </w:r>
      <w:r w:rsidRPr="00247064">
        <w:rPr>
          <w:rFonts w:ascii="Arial" w:hAnsi="Arial" w:cs="Arial"/>
          <w:i/>
        </w:rPr>
        <w:t xml:space="preserve"> </w:t>
      </w:r>
      <w:r w:rsidRPr="00247064">
        <w:rPr>
          <w:rFonts w:ascii="Arial" w:hAnsi="Arial" w:cs="Arial"/>
          <w:i/>
        </w:rPr>
        <w:t>si scopre l’iniquità di Èfraim</w:t>
      </w:r>
      <w:r w:rsidRPr="00247064">
        <w:rPr>
          <w:rFonts w:ascii="Arial" w:hAnsi="Arial" w:cs="Arial"/>
          <w:i/>
        </w:rPr>
        <w:t xml:space="preserve"> </w:t>
      </w:r>
      <w:r w:rsidRPr="00247064">
        <w:rPr>
          <w:rFonts w:ascii="Arial" w:hAnsi="Arial" w:cs="Arial"/>
          <w:i/>
        </w:rPr>
        <w:t>e la malvagità di Samaria,</w:t>
      </w:r>
      <w:r w:rsidRPr="00247064">
        <w:rPr>
          <w:rFonts w:ascii="Arial" w:hAnsi="Arial" w:cs="Arial"/>
          <w:i/>
        </w:rPr>
        <w:t xml:space="preserve"> </w:t>
      </w:r>
      <w:r w:rsidRPr="00247064">
        <w:rPr>
          <w:rFonts w:ascii="Arial" w:hAnsi="Arial" w:cs="Arial"/>
          <w:i/>
        </w:rPr>
        <w:t>perché si pratica la menzogna:</w:t>
      </w:r>
      <w:r w:rsidRPr="00247064">
        <w:rPr>
          <w:rFonts w:ascii="Arial" w:hAnsi="Arial" w:cs="Arial"/>
          <w:i/>
        </w:rPr>
        <w:t xml:space="preserve"> </w:t>
      </w:r>
      <w:r w:rsidRPr="00247064">
        <w:rPr>
          <w:rFonts w:ascii="Arial" w:hAnsi="Arial" w:cs="Arial"/>
          <w:i/>
        </w:rPr>
        <w:t>il ladro entra nelle case</w:t>
      </w:r>
      <w:r w:rsidRPr="00247064">
        <w:rPr>
          <w:rFonts w:ascii="Arial" w:hAnsi="Arial" w:cs="Arial"/>
          <w:i/>
        </w:rPr>
        <w:t xml:space="preserve"> </w:t>
      </w:r>
      <w:r w:rsidRPr="00247064">
        <w:rPr>
          <w:rFonts w:ascii="Arial" w:hAnsi="Arial" w:cs="Arial"/>
          <w:i/>
        </w:rPr>
        <w:t>e fuori saccheggia il brigante.</w:t>
      </w:r>
      <w:r w:rsidRPr="00247064">
        <w:rPr>
          <w:rFonts w:ascii="Arial" w:hAnsi="Arial" w:cs="Arial"/>
          <w:i/>
        </w:rPr>
        <w:t xml:space="preserve"> </w:t>
      </w:r>
      <w:r w:rsidRPr="00247064">
        <w:rPr>
          <w:rFonts w:ascii="Arial" w:hAnsi="Arial" w:cs="Arial"/>
          <w:i/>
        </w:rPr>
        <w:t>Non pensano, dunque,</w:t>
      </w:r>
      <w:r w:rsidRPr="00247064">
        <w:rPr>
          <w:rFonts w:ascii="Arial" w:hAnsi="Arial" w:cs="Arial"/>
          <w:i/>
        </w:rPr>
        <w:t xml:space="preserve"> </w:t>
      </w:r>
      <w:r w:rsidRPr="00247064">
        <w:rPr>
          <w:rFonts w:ascii="Arial" w:hAnsi="Arial" w:cs="Arial"/>
          <w:i/>
        </w:rPr>
        <w:t>che io ricordo tutte le loro malvagità?</w:t>
      </w:r>
      <w:r w:rsidRPr="00247064">
        <w:rPr>
          <w:rFonts w:ascii="Arial" w:hAnsi="Arial" w:cs="Arial"/>
          <w:i/>
        </w:rPr>
        <w:t xml:space="preserve"> </w:t>
      </w:r>
      <w:r w:rsidRPr="00247064">
        <w:rPr>
          <w:rFonts w:ascii="Arial" w:hAnsi="Arial" w:cs="Arial"/>
          <w:i/>
        </w:rPr>
        <w:t>Ora sono circondati dalle loro azioni:</w:t>
      </w:r>
      <w:r w:rsidRPr="00247064">
        <w:rPr>
          <w:rFonts w:ascii="Arial" w:hAnsi="Arial" w:cs="Arial"/>
          <w:i/>
        </w:rPr>
        <w:t xml:space="preserve"> </w:t>
      </w:r>
      <w:r w:rsidRPr="00247064">
        <w:rPr>
          <w:rFonts w:ascii="Arial" w:hAnsi="Arial" w:cs="Arial"/>
          <w:i/>
        </w:rPr>
        <w:t>esse stanno davanti a me.</w:t>
      </w:r>
      <w:r w:rsidRPr="00247064">
        <w:rPr>
          <w:rFonts w:ascii="Arial" w:hAnsi="Arial" w:cs="Arial"/>
          <w:i/>
        </w:rPr>
        <w:t xml:space="preserve"> </w:t>
      </w:r>
      <w:r w:rsidRPr="00247064">
        <w:rPr>
          <w:rFonts w:ascii="Arial" w:hAnsi="Arial" w:cs="Arial"/>
          <w:i/>
        </w:rPr>
        <w:t>Con la loro malvagità rallegrano il re,</w:t>
      </w:r>
      <w:r w:rsidRPr="00247064">
        <w:rPr>
          <w:rFonts w:ascii="Arial" w:hAnsi="Arial" w:cs="Arial"/>
          <w:i/>
        </w:rPr>
        <w:t xml:space="preserve"> </w:t>
      </w:r>
      <w:r w:rsidRPr="00247064">
        <w:rPr>
          <w:rFonts w:ascii="Arial" w:hAnsi="Arial" w:cs="Arial"/>
          <w:i/>
        </w:rPr>
        <w:t>rallegrano i capi con le loro falsità.</w:t>
      </w:r>
      <w:r w:rsidRPr="00247064">
        <w:rPr>
          <w:rFonts w:ascii="Arial" w:hAnsi="Arial" w:cs="Arial"/>
          <w:i/>
        </w:rPr>
        <w:t xml:space="preserve"> </w:t>
      </w:r>
      <w:r w:rsidRPr="00247064">
        <w:rPr>
          <w:rFonts w:ascii="Arial" w:hAnsi="Arial" w:cs="Arial"/>
          <w:i/>
        </w:rPr>
        <w:t>Sono tutti adùlteri, ardono come un forno</w:t>
      </w:r>
      <w:r w:rsidRPr="00247064">
        <w:rPr>
          <w:rFonts w:ascii="Arial" w:hAnsi="Arial" w:cs="Arial"/>
          <w:i/>
        </w:rPr>
        <w:t xml:space="preserve"> </w:t>
      </w:r>
      <w:r w:rsidRPr="00247064">
        <w:rPr>
          <w:rFonts w:ascii="Arial" w:hAnsi="Arial" w:cs="Arial"/>
          <w:i/>
        </w:rPr>
        <w:t>in cui il fornaio non attizza più il fuoco,</w:t>
      </w:r>
      <w:r w:rsidRPr="00247064">
        <w:rPr>
          <w:rFonts w:ascii="Arial" w:hAnsi="Arial" w:cs="Arial"/>
          <w:i/>
        </w:rPr>
        <w:t xml:space="preserve"> </w:t>
      </w:r>
      <w:r w:rsidRPr="00247064">
        <w:rPr>
          <w:rFonts w:ascii="Arial" w:hAnsi="Arial" w:cs="Arial"/>
          <w:i/>
        </w:rPr>
        <w:t>in attesa che la pasta preparata lieviti.</w:t>
      </w:r>
      <w:r w:rsidRPr="00247064">
        <w:rPr>
          <w:rFonts w:ascii="Arial" w:hAnsi="Arial" w:cs="Arial"/>
          <w:i/>
        </w:rPr>
        <w:t xml:space="preserve"> </w:t>
      </w:r>
      <w:r w:rsidRPr="00247064">
        <w:rPr>
          <w:rFonts w:ascii="Arial" w:hAnsi="Arial" w:cs="Arial"/>
          <w:i/>
        </w:rPr>
        <w:t>Nel giorno della festa del nostro re</w:t>
      </w:r>
      <w:r w:rsidRPr="00247064">
        <w:rPr>
          <w:rFonts w:ascii="Arial" w:hAnsi="Arial" w:cs="Arial"/>
          <w:i/>
        </w:rPr>
        <w:t xml:space="preserve"> </w:t>
      </w:r>
      <w:r w:rsidRPr="00247064">
        <w:rPr>
          <w:rFonts w:ascii="Arial" w:hAnsi="Arial" w:cs="Arial"/>
          <w:i/>
        </w:rPr>
        <w:t>sommergono i capi in fiumi di vino,</w:t>
      </w:r>
      <w:r w:rsidRPr="00247064">
        <w:rPr>
          <w:rFonts w:ascii="Arial" w:hAnsi="Arial" w:cs="Arial"/>
          <w:i/>
        </w:rPr>
        <w:t xml:space="preserve"> </w:t>
      </w:r>
      <w:r w:rsidRPr="00247064">
        <w:rPr>
          <w:rFonts w:ascii="Arial" w:hAnsi="Arial" w:cs="Arial"/>
          <w:i/>
        </w:rPr>
        <w:t>fino a far sì che egli si comprometta con i ribelli.</w:t>
      </w:r>
      <w:r w:rsidRPr="00247064">
        <w:rPr>
          <w:rFonts w:ascii="Arial" w:hAnsi="Arial" w:cs="Arial"/>
          <w:i/>
        </w:rPr>
        <w:t xml:space="preserve"> </w:t>
      </w:r>
      <w:r w:rsidRPr="00247064">
        <w:rPr>
          <w:rFonts w:ascii="Arial" w:hAnsi="Arial" w:cs="Arial"/>
          <w:i/>
        </w:rPr>
        <w:t>Perché il loro intimo è come un forno,</w:t>
      </w:r>
      <w:r w:rsidRPr="00247064">
        <w:rPr>
          <w:rFonts w:ascii="Arial" w:hAnsi="Arial" w:cs="Arial"/>
          <w:i/>
        </w:rPr>
        <w:t xml:space="preserve"> </w:t>
      </w:r>
      <w:r w:rsidRPr="00247064">
        <w:rPr>
          <w:rFonts w:ascii="Arial" w:hAnsi="Arial" w:cs="Arial"/>
          <w:i/>
        </w:rPr>
        <w:t>pieno di trame è il loro cuore,</w:t>
      </w:r>
      <w:r w:rsidRPr="00247064">
        <w:rPr>
          <w:rFonts w:ascii="Arial" w:hAnsi="Arial" w:cs="Arial"/>
          <w:i/>
        </w:rPr>
        <w:t xml:space="preserve"> </w:t>
      </w:r>
      <w:r w:rsidRPr="00247064">
        <w:rPr>
          <w:rFonts w:ascii="Arial" w:hAnsi="Arial" w:cs="Arial"/>
          <w:i/>
        </w:rPr>
        <w:t>tutta la notte sonnecchia il loro furore</w:t>
      </w:r>
      <w:r w:rsidRPr="00247064">
        <w:rPr>
          <w:rFonts w:ascii="Arial" w:hAnsi="Arial" w:cs="Arial"/>
          <w:i/>
        </w:rPr>
        <w:t xml:space="preserve"> </w:t>
      </w:r>
      <w:r w:rsidRPr="00247064">
        <w:rPr>
          <w:rFonts w:ascii="Arial" w:hAnsi="Arial" w:cs="Arial"/>
          <w:i/>
        </w:rPr>
        <w:t>e al mattino divampa come fiamma.</w:t>
      </w:r>
      <w:r w:rsidRPr="00247064">
        <w:rPr>
          <w:rFonts w:ascii="Arial" w:hAnsi="Arial" w:cs="Arial"/>
          <w:i/>
        </w:rPr>
        <w:t xml:space="preserve"> </w:t>
      </w:r>
      <w:r w:rsidRPr="00247064">
        <w:rPr>
          <w:rFonts w:ascii="Arial" w:hAnsi="Arial" w:cs="Arial"/>
          <w:i/>
        </w:rPr>
        <w:t>Tutti ardono come un forno</w:t>
      </w:r>
      <w:r w:rsidRPr="00247064">
        <w:rPr>
          <w:rFonts w:ascii="Arial" w:hAnsi="Arial" w:cs="Arial"/>
          <w:i/>
        </w:rPr>
        <w:t xml:space="preserve"> </w:t>
      </w:r>
      <w:r w:rsidRPr="00247064">
        <w:rPr>
          <w:rFonts w:ascii="Arial" w:hAnsi="Arial" w:cs="Arial"/>
          <w:i/>
        </w:rPr>
        <w:t>e divorano i loro governanti.</w:t>
      </w:r>
      <w:r w:rsidRPr="00247064">
        <w:rPr>
          <w:rFonts w:ascii="Arial" w:hAnsi="Arial" w:cs="Arial"/>
          <w:i/>
        </w:rPr>
        <w:t xml:space="preserve"> </w:t>
      </w:r>
      <w:r w:rsidRPr="00247064">
        <w:rPr>
          <w:rFonts w:ascii="Arial" w:hAnsi="Arial" w:cs="Arial"/>
          <w:i/>
        </w:rPr>
        <w:t>Così sono caduti tutti i loro sovrani</w:t>
      </w:r>
      <w:r w:rsidRPr="00247064">
        <w:rPr>
          <w:rFonts w:ascii="Arial" w:hAnsi="Arial" w:cs="Arial"/>
          <w:i/>
        </w:rPr>
        <w:t xml:space="preserve"> </w:t>
      </w:r>
      <w:r w:rsidRPr="00247064">
        <w:rPr>
          <w:rFonts w:ascii="Arial" w:hAnsi="Arial" w:cs="Arial"/>
          <w:i/>
        </w:rPr>
        <w:t>e nessuno si preoccupa di ricorrere a me.</w:t>
      </w:r>
      <w:r w:rsidRPr="00247064">
        <w:rPr>
          <w:rFonts w:ascii="Arial" w:hAnsi="Arial" w:cs="Arial"/>
          <w:i/>
        </w:rPr>
        <w:t xml:space="preserve"> </w:t>
      </w:r>
      <w:r w:rsidRPr="00247064">
        <w:rPr>
          <w:rFonts w:ascii="Arial" w:hAnsi="Arial" w:cs="Arial"/>
          <w:i/>
        </w:rPr>
        <w:t>Èfraim si mescola con le genti,</w:t>
      </w:r>
      <w:r w:rsidRPr="00247064">
        <w:rPr>
          <w:rFonts w:ascii="Arial" w:hAnsi="Arial" w:cs="Arial"/>
          <w:i/>
        </w:rPr>
        <w:t xml:space="preserve"> </w:t>
      </w:r>
      <w:r w:rsidRPr="00247064">
        <w:rPr>
          <w:rFonts w:ascii="Arial" w:hAnsi="Arial" w:cs="Arial"/>
          <w:i/>
        </w:rPr>
        <w:t>Èfraim è come una focaccia non rivoltata.</w:t>
      </w:r>
      <w:r w:rsidRPr="00247064">
        <w:rPr>
          <w:rFonts w:ascii="Arial" w:hAnsi="Arial" w:cs="Arial"/>
          <w:i/>
        </w:rPr>
        <w:t xml:space="preserve"> </w:t>
      </w:r>
      <w:r w:rsidRPr="00247064">
        <w:rPr>
          <w:rFonts w:ascii="Arial" w:hAnsi="Arial" w:cs="Arial"/>
          <w:i/>
        </w:rPr>
        <w:t>Gli stranieri divorano la sua forza</w:t>
      </w:r>
      <w:r w:rsidRPr="00247064">
        <w:rPr>
          <w:rFonts w:ascii="Arial" w:hAnsi="Arial" w:cs="Arial"/>
          <w:i/>
        </w:rPr>
        <w:t xml:space="preserve"> </w:t>
      </w:r>
      <w:r w:rsidRPr="00247064">
        <w:rPr>
          <w:rFonts w:ascii="Arial" w:hAnsi="Arial" w:cs="Arial"/>
          <w:i/>
        </w:rPr>
        <w:t>ed egli non se ne accorge;</w:t>
      </w:r>
      <w:r w:rsidRPr="00247064">
        <w:rPr>
          <w:rFonts w:ascii="Arial" w:hAnsi="Arial" w:cs="Arial"/>
          <w:i/>
        </w:rPr>
        <w:t xml:space="preserve"> </w:t>
      </w:r>
      <w:r w:rsidRPr="00247064">
        <w:rPr>
          <w:rFonts w:ascii="Arial" w:hAnsi="Arial" w:cs="Arial"/>
          <w:i/>
        </w:rPr>
        <w:t>la canizie gli ricopre la testa</w:t>
      </w:r>
      <w:r w:rsidRPr="00247064">
        <w:rPr>
          <w:rFonts w:ascii="Arial" w:hAnsi="Arial" w:cs="Arial"/>
          <w:i/>
        </w:rPr>
        <w:t xml:space="preserve"> </w:t>
      </w:r>
      <w:r w:rsidRPr="00247064">
        <w:rPr>
          <w:rFonts w:ascii="Arial" w:hAnsi="Arial" w:cs="Arial"/>
          <w:i/>
        </w:rPr>
        <w:t>ed egli non se ne accorge.</w:t>
      </w:r>
      <w:r w:rsidRPr="00247064">
        <w:rPr>
          <w:rFonts w:ascii="Arial" w:hAnsi="Arial" w:cs="Arial"/>
          <w:i/>
        </w:rPr>
        <w:t xml:space="preserve"> </w:t>
      </w:r>
      <w:r w:rsidRPr="00247064">
        <w:rPr>
          <w:rFonts w:ascii="Arial" w:hAnsi="Arial" w:cs="Arial"/>
          <w:i/>
        </w:rPr>
        <w:t>L’arroganza d’Israele</w:t>
      </w:r>
      <w:r w:rsidRPr="00247064">
        <w:rPr>
          <w:rFonts w:ascii="Arial" w:hAnsi="Arial" w:cs="Arial"/>
          <w:i/>
        </w:rPr>
        <w:t xml:space="preserve"> </w:t>
      </w:r>
      <w:r w:rsidRPr="00247064">
        <w:rPr>
          <w:rFonts w:ascii="Arial" w:hAnsi="Arial" w:cs="Arial"/>
          <w:i/>
        </w:rPr>
        <w:t>testimonia contro di loro;</w:t>
      </w:r>
      <w:r w:rsidRPr="00247064">
        <w:rPr>
          <w:rFonts w:ascii="Arial" w:hAnsi="Arial" w:cs="Arial"/>
          <w:i/>
        </w:rPr>
        <w:t xml:space="preserve"> </w:t>
      </w:r>
      <w:r w:rsidRPr="00247064">
        <w:rPr>
          <w:rFonts w:ascii="Arial" w:hAnsi="Arial" w:cs="Arial"/>
          <w:i/>
        </w:rPr>
        <w:t>non ritornano al Signore, loro Dio,</w:t>
      </w:r>
      <w:r w:rsidRPr="00247064">
        <w:rPr>
          <w:rFonts w:ascii="Arial" w:hAnsi="Arial" w:cs="Arial"/>
          <w:i/>
        </w:rPr>
        <w:t xml:space="preserve"> </w:t>
      </w:r>
      <w:r w:rsidRPr="00247064">
        <w:rPr>
          <w:rFonts w:ascii="Arial" w:hAnsi="Arial" w:cs="Arial"/>
          <w:i/>
        </w:rPr>
        <w:t>e, malgrado tutto, non lo ricercano.</w:t>
      </w:r>
      <w:r w:rsidRPr="00247064">
        <w:rPr>
          <w:rFonts w:ascii="Arial" w:hAnsi="Arial" w:cs="Arial"/>
          <w:i/>
        </w:rPr>
        <w:t xml:space="preserve"> </w:t>
      </w:r>
      <w:r w:rsidRPr="00247064">
        <w:rPr>
          <w:rFonts w:ascii="Arial" w:hAnsi="Arial" w:cs="Arial"/>
          <w:i/>
        </w:rPr>
        <w:t>Èfraim è come un’ingenua colomba,</w:t>
      </w:r>
      <w:r w:rsidRPr="00247064">
        <w:rPr>
          <w:rFonts w:ascii="Arial" w:hAnsi="Arial" w:cs="Arial"/>
          <w:i/>
        </w:rPr>
        <w:t xml:space="preserve"> </w:t>
      </w:r>
      <w:r w:rsidRPr="00247064">
        <w:rPr>
          <w:rFonts w:ascii="Arial" w:hAnsi="Arial" w:cs="Arial"/>
          <w:i/>
        </w:rPr>
        <w:t>priva d’intelligenza;</w:t>
      </w:r>
      <w:r w:rsidRPr="00247064">
        <w:rPr>
          <w:rFonts w:ascii="Arial" w:hAnsi="Arial" w:cs="Arial"/>
          <w:i/>
        </w:rPr>
        <w:t xml:space="preserve"> </w:t>
      </w:r>
      <w:r w:rsidRPr="00247064">
        <w:rPr>
          <w:rFonts w:ascii="Arial" w:hAnsi="Arial" w:cs="Arial"/>
          <w:i/>
        </w:rPr>
        <w:t>ora i suoi abitanti domandano aiuto all’Egitto,</w:t>
      </w:r>
      <w:r w:rsidRPr="00247064">
        <w:rPr>
          <w:rFonts w:ascii="Arial" w:hAnsi="Arial" w:cs="Arial"/>
          <w:i/>
        </w:rPr>
        <w:t xml:space="preserve"> </w:t>
      </w:r>
      <w:r w:rsidRPr="00247064">
        <w:rPr>
          <w:rFonts w:ascii="Arial" w:hAnsi="Arial" w:cs="Arial"/>
          <w:i/>
        </w:rPr>
        <w:t>ora invece corrono verso l’Assiria.</w:t>
      </w:r>
      <w:r w:rsidRPr="00247064">
        <w:rPr>
          <w:rFonts w:ascii="Arial" w:hAnsi="Arial" w:cs="Arial"/>
          <w:i/>
        </w:rPr>
        <w:t xml:space="preserve"> </w:t>
      </w:r>
      <w:r w:rsidRPr="00247064">
        <w:rPr>
          <w:rFonts w:ascii="Arial" w:hAnsi="Arial" w:cs="Arial"/>
          <w:i/>
        </w:rPr>
        <w:t>Dovunque si rivolgeranno</w:t>
      </w:r>
      <w:r w:rsidRPr="00247064">
        <w:rPr>
          <w:rFonts w:ascii="Arial" w:hAnsi="Arial" w:cs="Arial"/>
          <w:i/>
        </w:rPr>
        <w:t xml:space="preserve"> </w:t>
      </w:r>
      <w:r w:rsidRPr="00247064">
        <w:rPr>
          <w:rFonts w:ascii="Arial" w:hAnsi="Arial" w:cs="Arial"/>
          <w:i/>
        </w:rPr>
        <w:t>stenderò la mia rete contro di loro</w:t>
      </w:r>
      <w:r w:rsidRPr="00247064">
        <w:rPr>
          <w:rFonts w:ascii="Arial" w:hAnsi="Arial" w:cs="Arial"/>
          <w:i/>
        </w:rPr>
        <w:t xml:space="preserve"> </w:t>
      </w:r>
      <w:r w:rsidRPr="00247064">
        <w:rPr>
          <w:rFonts w:ascii="Arial" w:hAnsi="Arial" w:cs="Arial"/>
          <w:i/>
        </w:rPr>
        <w:t>e li abbatterò come gli uccelli dell’aria,</w:t>
      </w:r>
      <w:r w:rsidRPr="00247064">
        <w:rPr>
          <w:rFonts w:ascii="Arial" w:hAnsi="Arial" w:cs="Arial"/>
          <w:i/>
        </w:rPr>
        <w:t xml:space="preserve"> </w:t>
      </w:r>
      <w:r w:rsidRPr="00247064">
        <w:rPr>
          <w:rFonts w:ascii="Arial" w:hAnsi="Arial" w:cs="Arial"/>
          <w:i/>
        </w:rPr>
        <w:t>li punirò non appena li udrò riunirsi.</w:t>
      </w:r>
      <w:r w:rsidRPr="00247064">
        <w:rPr>
          <w:rFonts w:ascii="Arial" w:hAnsi="Arial" w:cs="Arial"/>
          <w:i/>
        </w:rPr>
        <w:t xml:space="preserve"> </w:t>
      </w:r>
      <w:r w:rsidRPr="00247064">
        <w:rPr>
          <w:rFonts w:ascii="Arial" w:hAnsi="Arial" w:cs="Arial"/>
          <w:i/>
        </w:rPr>
        <w:t>Disgrazia per loro,</w:t>
      </w:r>
      <w:r w:rsidRPr="00247064">
        <w:rPr>
          <w:rFonts w:ascii="Arial" w:hAnsi="Arial" w:cs="Arial"/>
          <w:i/>
        </w:rPr>
        <w:t xml:space="preserve"> </w:t>
      </w:r>
      <w:r w:rsidRPr="00247064">
        <w:rPr>
          <w:rFonts w:ascii="Arial" w:hAnsi="Arial" w:cs="Arial"/>
          <w:i/>
        </w:rPr>
        <w:t>perché si sono allontanati da me!</w:t>
      </w:r>
      <w:r w:rsidRPr="00247064">
        <w:rPr>
          <w:rFonts w:ascii="Arial" w:hAnsi="Arial" w:cs="Arial"/>
          <w:i/>
        </w:rPr>
        <w:t xml:space="preserve"> </w:t>
      </w:r>
      <w:r w:rsidRPr="00247064">
        <w:rPr>
          <w:rFonts w:ascii="Arial" w:hAnsi="Arial" w:cs="Arial"/>
          <w:i/>
        </w:rPr>
        <w:t>Distruzione per loro,</w:t>
      </w:r>
      <w:r w:rsidRPr="00247064">
        <w:rPr>
          <w:rFonts w:ascii="Arial" w:hAnsi="Arial" w:cs="Arial"/>
          <w:i/>
        </w:rPr>
        <w:t xml:space="preserve"> </w:t>
      </w:r>
      <w:r w:rsidRPr="00247064">
        <w:rPr>
          <w:rFonts w:ascii="Arial" w:hAnsi="Arial" w:cs="Arial"/>
          <w:i/>
        </w:rPr>
        <w:t>perché hanno agito male contro di me!</w:t>
      </w:r>
      <w:r w:rsidRPr="00247064">
        <w:rPr>
          <w:rFonts w:ascii="Arial" w:hAnsi="Arial" w:cs="Arial"/>
          <w:i/>
        </w:rPr>
        <w:t xml:space="preserve"> </w:t>
      </w:r>
      <w:r w:rsidRPr="00247064">
        <w:rPr>
          <w:rFonts w:ascii="Arial" w:hAnsi="Arial" w:cs="Arial"/>
          <w:i/>
        </w:rPr>
        <w:t>Li volevo salvare,</w:t>
      </w:r>
      <w:r w:rsidRPr="00247064">
        <w:rPr>
          <w:rFonts w:ascii="Arial" w:hAnsi="Arial" w:cs="Arial"/>
          <w:i/>
        </w:rPr>
        <w:t xml:space="preserve"> </w:t>
      </w:r>
      <w:r w:rsidRPr="00247064">
        <w:rPr>
          <w:rFonts w:ascii="Arial" w:hAnsi="Arial" w:cs="Arial"/>
          <w:i/>
        </w:rPr>
        <w:t>ma essi hanno proferito menzogne contro di me.</w:t>
      </w:r>
      <w:r w:rsidRPr="00247064">
        <w:rPr>
          <w:rFonts w:ascii="Arial" w:hAnsi="Arial" w:cs="Arial"/>
          <w:i/>
        </w:rPr>
        <w:t xml:space="preserve"> </w:t>
      </w:r>
      <w:r w:rsidRPr="00247064">
        <w:rPr>
          <w:rFonts w:ascii="Arial" w:hAnsi="Arial" w:cs="Arial"/>
          <w:i/>
        </w:rPr>
        <w:t>Non gridano a me con il loro cuore</w:t>
      </w:r>
      <w:r w:rsidRPr="00247064">
        <w:rPr>
          <w:rFonts w:ascii="Arial" w:hAnsi="Arial" w:cs="Arial"/>
          <w:i/>
        </w:rPr>
        <w:t xml:space="preserve"> </w:t>
      </w:r>
      <w:r w:rsidRPr="00247064">
        <w:rPr>
          <w:rFonts w:ascii="Arial" w:hAnsi="Arial" w:cs="Arial"/>
          <w:i/>
        </w:rPr>
        <w:t>quando gridano sui loro giacigli.</w:t>
      </w:r>
      <w:r w:rsidRPr="00247064">
        <w:rPr>
          <w:rFonts w:ascii="Arial" w:hAnsi="Arial" w:cs="Arial"/>
          <w:i/>
        </w:rPr>
        <w:t xml:space="preserve"> </w:t>
      </w:r>
      <w:r w:rsidRPr="00247064">
        <w:rPr>
          <w:rFonts w:ascii="Arial" w:hAnsi="Arial" w:cs="Arial"/>
          <w:i/>
        </w:rPr>
        <w:t>Si fanno incisioni per il grano e il vino nuovo</w:t>
      </w:r>
      <w:r w:rsidRPr="00247064">
        <w:rPr>
          <w:rFonts w:ascii="Arial" w:hAnsi="Arial" w:cs="Arial"/>
          <w:i/>
        </w:rPr>
        <w:t xml:space="preserve"> </w:t>
      </w:r>
      <w:r w:rsidRPr="00247064">
        <w:rPr>
          <w:rFonts w:ascii="Arial" w:hAnsi="Arial" w:cs="Arial"/>
          <w:i/>
        </w:rPr>
        <w:t>e intanto si ribellano contro di me.</w:t>
      </w:r>
      <w:r w:rsidRPr="00247064">
        <w:rPr>
          <w:rFonts w:ascii="Arial" w:hAnsi="Arial" w:cs="Arial"/>
          <w:i/>
        </w:rPr>
        <w:t xml:space="preserve"> </w:t>
      </w:r>
      <w:r w:rsidRPr="00247064">
        <w:rPr>
          <w:rFonts w:ascii="Arial" w:hAnsi="Arial" w:cs="Arial"/>
          <w:i/>
        </w:rPr>
        <w:t>Eppure io ho addestrato il loro braccio,</w:t>
      </w:r>
      <w:r w:rsidRPr="00247064">
        <w:rPr>
          <w:rFonts w:ascii="Arial" w:hAnsi="Arial" w:cs="Arial"/>
          <w:i/>
        </w:rPr>
        <w:t xml:space="preserve"> </w:t>
      </w:r>
      <w:r w:rsidRPr="00247064">
        <w:rPr>
          <w:rFonts w:ascii="Arial" w:hAnsi="Arial" w:cs="Arial"/>
          <w:i/>
        </w:rPr>
        <w:t>ma essi hanno tramato il male contro di me.</w:t>
      </w:r>
      <w:r w:rsidRPr="00247064">
        <w:rPr>
          <w:rFonts w:ascii="Arial" w:hAnsi="Arial" w:cs="Arial"/>
          <w:i/>
        </w:rPr>
        <w:t xml:space="preserve"> </w:t>
      </w:r>
      <w:r w:rsidRPr="00247064">
        <w:rPr>
          <w:rFonts w:ascii="Arial" w:hAnsi="Arial" w:cs="Arial"/>
          <w:i/>
        </w:rPr>
        <w:t>Si sono rivolti, ma non a colui che è in alto,</w:t>
      </w:r>
      <w:r w:rsidRPr="00247064">
        <w:rPr>
          <w:rFonts w:ascii="Arial" w:hAnsi="Arial" w:cs="Arial"/>
          <w:i/>
        </w:rPr>
        <w:t xml:space="preserve"> </w:t>
      </w:r>
      <w:r w:rsidRPr="00247064">
        <w:rPr>
          <w:rFonts w:ascii="Arial" w:hAnsi="Arial" w:cs="Arial"/>
          <w:i/>
        </w:rPr>
        <w:t>sono stati come un arco fallace.</w:t>
      </w:r>
      <w:r w:rsidRPr="00247064">
        <w:rPr>
          <w:rFonts w:ascii="Arial" w:hAnsi="Arial" w:cs="Arial"/>
          <w:i/>
        </w:rPr>
        <w:t xml:space="preserve"> </w:t>
      </w:r>
      <w:r w:rsidRPr="00247064">
        <w:rPr>
          <w:rFonts w:ascii="Arial" w:hAnsi="Arial" w:cs="Arial"/>
          <w:i/>
        </w:rPr>
        <w:t>I loro capi cadranno di spada</w:t>
      </w:r>
      <w:r w:rsidRPr="00247064">
        <w:rPr>
          <w:rFonts w:ascii="Arial" w:hAnsi="Arial" w:cs="Arial"/>
          <w:i/>
        </w:rPr>
        <w:t xml:space="preserve"> </w:t>
      </w:r>
      <w:r w:rsidRPr="00247064">
        <w:rPr>
          <w:rFonts w:ascii="Arial" w:hAnsi="Arial" w:cs="Arial"/>
          <w:i/>
        </w:rPr>
        <w:t>per l’insolenza della loro lingua</w:t>
      </w:r>
      <w:r w:rsidRPr="00247064">
        <w:rPr>
          <w:rFonts w:ascii="Arial" w:hAnsi="Arial" w:cs="Arial"/>
          <w:i/>
        </w:rPr>
        <w:t xml:space="preserve"> </w:t>
      </w:r>
      <w:r w:rsidRPr="00247064">
        <w:rPr>
          <w:rFonts w:ascii="Arial" w:hAnsi="Arial" w:cs="Arial"/>
          <w:i/>
        </w:rPr>
        <w:t>e nella terra d’Egitto rideranno di loro</w:t>
      </w:r>
      <w:r w:rsidRPr="00247064">
        <w:rPr>
          <w:rFonts w:ascii="Arial" w:hAnsi="Arial" w:cs="Arial"/>
          <w:i/>
        </w:rPr>
        <w:t xml:space="preserve"> (Os 7,1-16). </w:t>
      </w:r>
      <w:r w:rsidR="00247064">
        <w:rPr>
          <w:rFonts w:ascii="Arial" w:hAnsi="Arial" w:cs="Arial"/>
          <w:iCs/>
        </w:rPr>
        <w:t xml:space="preserve">Ecco cosa vede il Signore: vede il suo popolo che non vive l’Alleanza con il suo Dio e di conseguenza ogni uomo del suo popolo </w:t>
      </w:r>
      <w:r w:rsidR="00995DE6">
        <w:rPr>
          <w:rFonts w:ascii="Arial" w:hAnsi="Arial" w:cs="Arial"/>
          <w:iCs/>
        </w:rPr>
        <w:t xml:space="preserve">è </w:t>
      </w:r>
      <w:r w:rsidR="00247064">
        <w:rPr>
          <w:rFonts w:ascii="Arial" w:hAnsi="Arial" w:cs="Arial"/>
          <w:iCs/>
        </w:rPr>
        <w:t>contro ogni altro uomo del suo popolo. Sempre chi è contro Dio è contro l’uomo e sempre chi disprezza Dio sempre disprezza anche l’uomo. Oggi non si vuole una umanità senza alcun riferimento a Dio? Non si vuole una umanità senza alcuna Legge che discende dall’alto? Non si vuole una umanità nella quale la s</w:t>
      </w:r>
      <w:r w:rsidR="00995DE6">
        <w:rPr>
          <w:rFonts w:ascii="Arial" w:hAnsi="Arial" w:cs="Arial"/>
          <w:iCs/>
        </w:rPr>
        <w:t>o</w:t>
      </w:r>
      <w:r w:rsidR="00247064">
        <w:rPr>
          <w:rFonts w:ascii="Arial" w:hAnsi="Arial" w:cs="Arial"/>
          <w:iCs/>
        </w:rPr>
        <w:t>la moralità è quella stabilita dalla legge degli uomini che abolisce la moralità vera</w:t>
      </w:r>
      <w:r w:rsidR="00995DE6">
        <w:rPr>
          <w:rFonts w:ascii="Arial" w:hAnsi="Arial" w:cs="Arial"/>
          <w:iCs/>
        </w:rPr>
        <w:t>,</w:t>
      </w:r>
      <w:r w:rsidR="00247064">
        <w:rPr>
          <w:rFonts w:ascii="Arial" w:hAnsi="Arial" w:cs="Arial"/>
          <w:iCs/>
        </w:rPr>
        <w:t xml:space="preserve"> quella secondo Dio e ne stabilisce una secondo il pensiero di chi ha il potere di legiferare? La misericordia che il Signore vuole è l’osservanza della sua Alleanza, l’obbedienza alla sua Parola. La conoscenza che lui chiede del suo mistero è quella rivelata nella sua Parola. Chi conosce Dio sa che Lui è amore e ogni legge da Lui data è una legge di amore, di verità, di giustizia per l’uomo verso l’uomo. È una legge che dona all’uomo la sua vera dignità secondo la sua vera </w:t>
      </w:r>
      <w:r w:rsidR="00995DE6">
        <w:rPr>
          <w:rFonts w:ascii="Arial" w:hAnsi="Arial" w:cs="Arial"/>
          <w:iCs/>
        </w:rPr>
        <w:t>n</w:t>
      </w:r>
      <w:r w:rsidR="00247064">
        <w:rPr>
          <w:rFonts w:ascii="Arial" w:hAnsi="Arial" w:cs="Arial"/>
          <w:iCs/>
        </w:rPr>
        <w:t xml:space="preserve">atura. </w:t>
      </w:r>
      <w:r w:rsidR="00995DE6">
        <w:rPr>
          <w:rFonts w:ascii="Arial" w:hAnsi="Arial" w:cs="Arial"/>
          <w:iCs/>
        </w:rPr>
        <w:t xml:space="preserve">Anche la verità di natura oggi si vuole abolire. </w:t>
      </w:r>
    </w:p>
    <w:p w14:paraId="56218AE4" w14:textId="62541508" w:rsidR="00540870" w:rsidRDefault="001070D0" w:rsidP="00BD2FA6">
      <w:pPr>
        <w:spacing w:after="120"/>
        <w:jc w:val="both"/>
        <w:rPr>
          <w:rFonts w:ascii="Arial" w:hAnsi="Arial" w:cs="Arial"/>
        </w:rPr>
      </w:pPr>
      <w:r w:rsidRPr="00434877">
        <w:rPr>
          <w:rFonts w:ascii="Arial" w:hAnsi="Arial" w:cs="Arial"/>
          <w:i/>
        </w:rPr>
        <w:t>In</w:t>
      </w:r>
      <w:r w:rsidR="00434877" w:rsidRPr="00434877">
        <w:rPr>
          <w:rFonts w:ascii="Arial" w:hAnsi="Arial" w:cs="Arial"/>
          <w:i/>
        </w:rPr>
        <w:t xml:space="preserve"> quel tempo Gesù passò, in giorno di sabato, fra campi di grano e i suoi discepoli ebbero fame e cominciarono a cogliere delle spighe e a mangiarle. </w:t>
      </w:r>
      <w:r w:rsidRPr="00434877">
        <w:rPr>
          <w:rFonts w:ascii="Arial" w:hAnsi="Arial" w:cs="Arial"/>
          <w:i/>
        </w:rPr>
        <w:t>Vedendo</w:t>
      </w:r>
      <w:r w:rsidR="00434877" w:rsidRPr="00434877">
        <w:rPr>
          <w:rFonts w:ascii="Arial" w:hAnsi="Arial" w:cs="Arial"/>
          <w:i/>
        </w:rPr>
        <w:t xml:space="preserve"> ciò, i farisei gli dissero: «Ecco, i tuoi discepoli stanno facendo quello che non è lecito fare di sabato». </w:t>
      </w:r>
      <w:r w:rsidRPr="00434877">
        <w:rPr>
          <w:rFonts w:ascii="Arial" w:hAnsi="Arial" w:cs="Arial"/>
          <w:i/>
        </w:rPr>
        <w:t>Ma</w:t>
      </w:r>
      <w:r w:rsidR="00434877" w:rsidRPr="00434877">
        <w:rPr>
          <w:rFonts w:ascii="Arial" w:hAnsi="Arial" w:cs="Arial"/>
          <w:i/>
        </w:rPr>
        <w:t xml:space="preserve"> egli rispose loro: «Non avete letto quello che fece Davide, quando lui e i suoi compagni ebbero fame? </w:t>
      </w:r>
      <w:r w:rsidRPr="00434877">
        <w:rPr>
          <w:rFonts w:ascii="Arial" w:hAnsi="Arial" w:cs="Arial"/>
          <w:i/>
        </w:rPr>
        <w:t>Egli</w:t>
      </w:r>
      <w:r w:rsidR="00434877" w:rsidRPr="00434877">
        <w:rPr>
          <w:rFonts w:ascii="Arial" w:hAnsi="Arial" w:cs="Arial"/>
          <w:i/>
        </w:rPr>
        <w:t xml:space="preserve"> entrò nella casa di Dio e mangiarono i pani dell’offerta, che né a lui né ai suoi compagni era lecito mangiare, ma ai soli sacerdoti. </w:t>
      </w:r>
      <w:r w:rsidRPr="00434877">
        <w:rPr>
          <w:rFonts w:ascii="Arial" w:hAnsi="Arial" w:cs="Arial"/>
          <w:i/>
        </w:rPr>
        <w:t>O</w:t>
      </w:r>
      <w:r w:rsidR="00434877" w:rsidRPr="00434877">
        <w:rPr>
          <w:rFonts w:ascii="Arial" w:hAnsi="Arial" w:cs="Arial"/>
          <w:i/>
        </w:rPr>
        <w:t xml:space="preserve"> non avete letto nella Legge che nei giorni di sabato i sacerdoti nel tempio vìolano il sabato e tuttavia sono senza colpa? </w:t>
      </w:r>
      <w:r w:rsidRPr="00434877">
        <w:rPr>
          <w:rFonts w:ascii="Arial" w:hAnsi="Arial" w:cs="Arial"/>
          <w:i/>
        </w:rPr>
        <w:t>Ora</w:t>
      </w:r>
      <w:r w:rsidR="00434877" w:rsidRPr="00434877">
        <w:rPr>
          <w:rFonts w:ascii="Arial" w:hAnsi="Arial" w:cs="Arial"/>
          <w:i/>
        </w:rPr>
        <w:t xml:space="preserve"> io vi dico che qui vi è uno più grande del tempio. </w:t>
      </w:r>
      <w:r w:rsidRPr="00434877">
        <w:rPr>
          <w:rFonts w:ascii="Arial" w:hAnsi="Arial" w:cs="Arial"/>
          <w:i/>
        </w:rPr>
        <w:t>Se</w:t>
      </w:r>
      <w:r w:rsidR="00434877" w:rsidRPr="00434877">
        <w:rPr>
          <w:rFonts w:ascii="Arial" w:hAnsi="Arial" w:cs="Arial"/>
          <w:i/>
        </w:rPr>
        <w:t xml:space="preserve"> aveste compreso che cosa significhi: Misericordia io voglio e non sacrifici, </w:t>
      </w:r>
      <w:bookmarkStart w:id="1" w:name="_Hlk173947837"/>
      <w:r w:rsidR="00434877" w:rsidRPr="00434877">
        <w:rPr>
          <w:rFonts w:ascii="Arial" w:hAnsi="Arial" w:cs="Arial"/>
          <w:i/>
        </w:rPr>
        <w:t>non avreste condannato persone senza colpa</w:t>
      </w:r>
      <w:bookmarkEnd w:id="1"/>
      <w:r w:rsidR="00434877" w:rsidRPr="00434877">
        <w:rPr>
          <w:rFonts w:ascii="Arial" w:hAnsi="Arial" w:cs="Arial"/>
          <w:i/>
        </w:rPr>
        <w:t xml:space="preserve">. </w:t>
      </w:r>
      <w:r w:rsidRPr="00434877">
        <w:rPr>
          <w:rFonts w:ascii="Arial" w:hAnsi="Arial" w:cs="Arial"/>
          <w:i/>
        </w:rPr>
        <w:t>Perché</w:t>
      </w:r>
      <w:r w:rsidR="00434877" w:rsidRPr="00434877">
        <w:rPr>
          <w:rFonts w:ascii="Arial" w:hAnsi="Arial" w:cs="Arial"/>
          <w:i/>
        </w:rPr>
        <w:t xml:space="preserve"> il Figlio dell’uomo è signore del sabato».</w:t>
      </w:r>
      <w:r w:rsidR="00BD2FA6" w:rsidRPr="00BD2FA6">
        <w:rPr>
          <w:rFonts w:ascii="Arial" w:hAnsi="Arial" w:cs="Arial"/>
          <w:i/>
        </w:rPr>
        <w:t>.</w:t>
      </w:r>
      <w:r w:rsidR="00AA3AB1" w:rsidRPr="00AA3AB1">
        <w:rPr>
          <w:rFonts w:ascii="Arial" w:hAnsi="Arial" w:cs="Arial"/>
          <w:i/>
        </w:rPr>
        <w:t xml:space="preserve"> </w:t>
      </w:r>
      <w:r w:rsidR="00540870">
        <w:rPr>
          <w:rFonts w:ascii="Arial" w:hAnsi="Arial" w:cs="Arial"/>
        </w:rPr>
        <w:t xml:space="preserve">(Mt </w:t>
      </w:r>
      <w:r w:rsidR="00BB0753">
        <w:rPr>
          <w:rFonts w:ascii="Arial" w:hAnsi="Arial" w:cs="Arial"/>
        </w:rPr>
        <w:t>1</w:t>
      </w:r>
      <w:r w:rsidR="00434877">
        <w:rPr>
          <w:rFonts w:ascii="Arial" w:hAnsi="Arial" w:cs="Arial"/>
        </w:rPr>
        <w:t>1</w:t>
      </w:r>
      <w:r w:rsidR="006D59C6">
        <w:rPr>
          <w:rFonts w:ascii="Arial" w:hAnsi="Arial" w:cs="Arial"/>
        </w:rPr>
        <w:t>,</w:t>
      </w:r>
      <w:r w:rsidR="00434877">
        <w:rPr>
          <w:rFonts w:ascii="Arial" w:hAnsi="Arial" w:cs="Arial"/>
        </w:rPr>
        <w:t>1</w:t>
      </w:r>
      <w:r w:rsidR="006D59C6">
        <w:rPr>
          <w:rFonts w:ascii="Arial" w:hAnsi="Arial" w:cs="Arial"/>
        </w:rPr>
        <w:t>-</w:t>
      </w:r>
      <w:r w:rsidR="00434877">
        <w:rPr>
          <w:rFonts w:ascii="Arial" w:hAnsi="Arial" w:cs="Arial"/>
        </w:rPr>
        <w:t>8</w:t>
      </w:r>
      <w:r w:rsidR="006D59C6">
        <w:rPr>
          <w:rFonts w:ascii="Arial" w:hAnsi="Arial" w:cs="Arial"/>
        </w:rPr>
        <w:t>)</w:t>
      </w:r>
      <w:bookmarkEnd w:id="0"/>
      <w:r w:rsidR="0067773A">
        <w:rPr>
          <w:rFonts w:ascii="Arial" w:hAnsi="Arial" w:cs="Arial"/>
        </w:rPr>
        <w:t>.</w:t>
      </w:r>
    </w:p>
    <w:p w14:paraId="6BBA3B02" w14:textId="1F0BA553" w:rsidR="00D40575" w:rsidRDefault="00247064" w:rsidP="00540870">
      <w:pPr>
        <w:spacing w:after="120"/>
        <w:jc w:val="both"/>
        <w:rPr>
          <w:rFonts w:ascii="Arial" w:hAnsi="Arial"/>
        </w:rPr>
      </w:pPr>
      <w:r>
        <w:rPr>
          <w:rFonts w:ascii="Arial" w:hAnsi="Arial" w:cs="Arial"/>
        </w:rPr>
        <w:t>Ora è giusto chiedersi: quale legge del Signore trasgredisce un uomo che raccoglie delle spighe in giorno di sabato per sfamarsi? L’uomo è fame e dinanzi alla fame il Signore ha abolito anche il settimo comandamento:</w:t>
      </w:r>
      <w:r w:rsidRPr="007008EA">
        <w:rPr>
          <w:rFonts w:ascii="Arial" w:hAnsi="Arial" w:cs="Arial"/>
          <w:i/>
          <w:iCs/>
        </w:rPr>
        <w:t xml:space="preserve"> “</w:t>
      </w:r>
      <w:r w:rsidR="007008EA" w:rsidRPr="007008EA">
        <w:rPr>
          <w:rFonts w:ascii="Arial" w:hAnsi="Arial" w:cs="Arial"/>
          <w:i/>
          <w:iCs/>
        </w:rPr>
        <w:t>Se</w:t>
      </w:r>
      <w:r w:rsidR="007008EA" w:rsidRPr="007008EA">
        <w:rPr>
          <w:rFonts w:ascii="Arial" w:hAnsi="Arial" w:cs="Arial"/>
          <w:i/>
          <w:iCs/>
        </w:rPr>
        <w:t xml:space="preserve"> entri nella vigna del tuo prossimo, potrai mangiare uva secondo il tuo appetito, a sazietà, ma non potrai metterne in alcun tuo recipiente. </w:t>
      </w:r>
      <w:r w:rsidR="007008EA" w:rsidRPr="007008EA">
        <w:rPr>
          <w:rFonts w:ascii="Arial" w:hAnsi="Arial" w:cs="Arial"/>
          <w:i/>
          <w:iCs/>
        </w:rPr>
        <w:t>Se</w:t>
      </w:r>
      <w:r w:rsidR="007008EA" w:rsidRPr="007008EA">
        <w:rPr>
          <w:rFonts w:ascii="Arial" w:hAnsi="Arial" w:cs="Arial"/>
          <w:i/>
          <w:iCs/>
        </w:rPr>
        <w:t xml:space="preserve"> passi tra la messe del tuo prossimo, potrai coglierne spighe con la mano, ma non potrai mettere la falce nella messe del tuo prossim</w:t>
      </w:r>
      <w:r w:rsidR="007008EA" w:rsidRPr="007008EA">
        <w:rPr>
          <w:rFonts w:ascii="Arial" w:hAnsi="Arial" w:cs="Arial"/>
          <w:i/>
          <w:iCs/>
        </w:rPr>
        <w:t xml:space="preserve">o (Dt 23,25-26). </w:t>
      </w:r>
      <w:r w:rsidR="007008EA">
        <w:rPr>
          <w:rFonts w:ascii="Arial" w:hAnsi="Arial" w:cs="Arial"/>
        </w:rPr>
        <w:t xml:space="preserve">Togliersi un po’ di fame non è peccato. Peccato è invece giudicare e condannare. Chi è preposto a far rispettare la Legge del Signore deve conoscere la Legge del Signore così come la conosce il Signore che l’ha scritta per noi con il dito del suo Santo Spirito. Il cristiano che vuole conoscere la Legge di Cristo, come Cristo deve lasciarsi inchiodare sulla croce dell’amore per il Padre. </w:t>
      </w:r>
      <w:r w:rsidR="00FE733C">
        <w:rPr>
          <w:rFonts w:ascii="Arial" w:hAnsi="Arial" w:cs="Arial"/>
        </w:rPr>
        <w:t>Solo allora conoscerà il Vangelo e solo allora lo potrà insegnare. Chi invece si inchioda sulla croce della falsità e della menzogna di Satana, mai potrà insegnare come si conosce il Signore. Insegna dalla cattedra della falsità e non della verità, dell’odio e non dell’amore, della negazione della conoscenza di Dio e non dalla sua purissima conoscenza. Madre di Dio</w:t>
      </w:r>
      <w:r w:rsidR="00931769">
        <w:rPr>
          <w:rFonts w:ascii="Arial" w:hAnsi="Arial" w:cs="Arial"/>
        </w:rPr>
        <w:t xml:space="preserve">, </w:t>
      </w:r>
      <w:r w:rsidR="00FE733C">
        <w:rPr>
          <w:rFonts w:ascii="Arial" w:hAnsi="Arial" w:cs="Arial"/>
        </w:rPr>
        <w:t xml:space="preserve">dalla cattedra del tuo martirio dell’anima insegnaci ad amare dal tuo cuore trafitto dall’amore per Cristo, tuo Figlio e nostro Signore. </w:t>
      </w:r>
    </w:p>
    <w:p w14:paraId="6269464E" w14:textId="6D05936B" w:rsidR="00484E38" w:rsidRPr="002F7471" w:rsidRDefault="002D0072" w:rsidP="009E2101">
      <w:pPr>
        <w:spacing w:after="120"/>
        <w:jc w:val="right"/>
        <w:rPr>
          <w:rFonts w:ascii="Arial" w:hAnsi="Arial" w:cs="Arial"/>
          <w:b/>
          <w:bCs/>
        </w:rPr>
      </w:pPr>
      <w:r>
        <w:rPr>
          <w:rFonts w:ascii="Arial" w:hAnsi="Arial" w:cs="Arial"/>
          <w:b/>
        </w:rPr>
        <w:t>2</w:t>
      </w:r>
      <w:r w:rsidR="005240FA">
        <w:rPr>
          <w:rFonts w:ascii="Arial" w:hAnsi="Arial" w:cs="Arial"/>
          <w:b/>
        </w:rPr>
        <w:t xml:space="preserve">1 </w:t>
      </w:r>
      <w:r w:rsidR="00B84FDA">
        <w:rPr>
          <w:rFonts w:ascii="Arial" w:hAnsi="Arial" w:cs="Arial"/>
          <w:b/>
        </w:rPr>
        <w:t xml:space="preserve">Settembre </w:t>
      </w:r>
      <w:r w:rsidR="009E2101" w:rsidRPr="00E467BF">
        <w:rPr>
          <w:rFonts w:ascii="Arial" w:hAnsi="Arial" w:cs="Arial"/>
          <w:b/>
        </w:rPr>
        <w:t>202</w:t>
      </w:r>
      <w:r w:rsidR="00794DEF">
        <w:rPr>
          <w:rFonts w:ascii="Arial" w:hAnsi="Arial" w:cs="Arial"/>
          <w:b/>
        </w:rPr>
        <w:t>5</w:t>
      </w:r>
    </w:p>
    <w:sectPr w:rsidR="00484E38" w:rsidRPr="002F7471" w:rsidSect="00FE733C">
      <w:type w:val="oddPage"/>
      <w:pgSz w:w="11906" w:h="16838" w:code="9"/>
      <w:pgMar w:top="397" w:right="1134" w:bottom="39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ABB"/>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064"/>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0F5"/>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B92"/>
    <w:rsid w:val="003D111D"/>
    <w:rsid w:val="003D19DD"/>
    <w:rsid w:val="003D1E88"/>
    <w:rsid w:val="003D212A"/>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401472"/>
    <w:rsid w:val="00401515"/>
    <w:rsid w:val="00401538"/>
    <w:rsid w:val="0040198B"/>
    <w:rsid w:val="00402C9F"/>
    <w:rsid w:val="00402E15"/>
    <w:rsid w:val="0040332A"/>
    <w:rsid w:val="004034C4"/>
    <w:rsid w:val="0040481C"/>
    <w:rsid w:val="00404BEE"/>
    <w:rsid w:val="004071BD"/>
    <w:rsid w:val="004079B6"/>
    <w:rsid w:val="00410281"/>
    <w:rsid w:val="0041228C"/>
    <w:rsid w:val="00412A5E"/>
    <w:rsid w:val="00412C5C"/>
    <w:rsid w:val="0041360E"/>
    <w:rsid w:val="00413CB1"/>
    <w:rsid w:val="004142CC"/>
    <w:rsid w:val="004155C8"/>
    <w:rsid w:val="00415FD9"/>
    <w:rsid w:val="00417230"/>
    <w:rsid w:val="004173D0"/>
    <w:rsid w:val="00417C82"/>
    <w:rsid w:val="00420429"/>
    <w:rsid w:val="00420A36"/>
    <w:rsid w:val="00421443"/>
    <w:rsid w:val="004218C0"/>
    <w:rsid w:val="0042358D"/>
    <w:rsid w:val="00423C2B"/>
    <w:rsid w:val="00424226"/>
    <w:rsid w:val="00425476"/>
    <w:rsid w:val="00427315"/>
    <w:rsid w:val="00427A15"/>
    <w:rsid w:val="00431DA7"/>
    <w:rsid w:val="00432689"/>
    <w:rsid w:val="00432BC4"/>
    <w:rsid w:val="00433188"/>
    <w:rsid w:val="00433B49"/>
    <w:rsid w:val="00434877"/>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8A2"/>
    <w:rsid w:val="005A38B5"/>
    <w:rsid w:val="005A3B78"/>
    <w:rsid w:val="005B142D"/>
    <w:rsid w:val="005B1F69"/>
    <w:rsid w:val="005B2675"/>
    <w:rsid w:val="005B6717"/>
    <w:rsid w:val="005C1B52"/>
    <w:rsid w:val="005C2AE4"/>
    <w:rsid w:val="005C2F13"/>
    <w:rsid w:val="005C3A7A"/>
    <w:rsid w:val="005C5AC4"/>
    <w:rsid w:val="005C5B7D"/>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699B"/>
    <w:rsid w:val="00616C98"/>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08EA"/>
    <w:rsid w:val="00701A38"/>
    <w:rsid w:val="00702263"/>
    <w:rsid w:val="007023C1"/>
    <w:rsid w:val="00702C81"/>
    <w:rsid w:val="00703C82"/>
    <w:rsid w:val="0070549C"/>
    <w:rsid w:val="00705645"/>
    <w:rsid w:val="00706413"/>
    <w:rsid w:val="0070679F"/>
    <w:rsid w:val="007128C4"/>
    <w:rsid w:val="00714465"/>
    <w:rsid w:val="00714678"/>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109B9"/>
    <w:rsid w:val="009109D8"/>
    <w:rsid w:val="00910FEA"/>
    <w:rsid w:val="0091186E"/>
    <w:rsid w:val="009130B6"/>
    <w:rsid w:val="009157EC"/>
    <w:rsid w:val="009172DA"/>
    <w:rsid w:val="00921C9F"/>
    <w:rsid w:val="009227C9"/>
    <w:rsid w:val="00923695"/>
    <w:rsid w:val="00923A4F"/>
    <w:rsid w:val="009250F4"/>
    <w:rsid w:val="00925B08"/>
    <w:rsid w:val="009265C6"/>
    <w:rsid w:val="009266DE"/>
    <w:rsid w:val="00926ADE"/>
    <w:rsid w:val="00926CFA"/>
    <w:rsid w:val="00927680"/>
    <w:rsid w:val="009279A7"/>
    <w:rsid w:val="00927D6B"/>
    <w:rsid w:val="00930B5C"/>
    <w:rsid w:val="00931769"/>
    <w:rsid w:val="00931CB8"/>
    <w:rsid w:val="00932F6C"/>
    <w:rsid w:val="00933EA1"/>
    <w:rsid w:val="00935F8F"/>
    <w:rsid w:val="009361BD"/>
    <w:rsid w:val="009406A3"/>
    <w:rsid w:val="00941546"/>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5DE6"/>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577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E733C"/>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1042</Words>
  <Characters>5944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2024-08-06T12:44:00Z</dcterms:created>
  <dcterms:modified xsi:type="dcterms:W3CDTF">2024-08-08T08:55:00Z</dcterms:modified>
</cp:coreProperties>
</file>